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8419" w14:textId="349E87B1" w:rsidR="0046699E" w:rsidRPr="0046699E" w:rsidRDefault="0046699E" w:rsidP="0046699E">
      <w:pPr>
        <w:jc w:val="center"/>
        <w:rPr>
          <w:sz w:val="32"/>
          <w:szCs w:val="32"/>
        </w:rPr>
      </w:pPr>
      <w:r w:rsidRPr="0046699E">
        <w:rPr>
          <w:noProof/>
          <w:sz w:val="32"/>
          <w:szCs w:val="32"/>
        </w:rPr>
        <w:drawing>
          <wp:inline distT="0" distB="0" distL="0" distR="0" wp14:anchorId="787EC326" wp14:editId="2BC7392D">
            <wp:extent cx="720873" cy="837771"/>
            <wp:effectExtent l="0" t="0" r="3175" b="635"/>
            <wp:docPr id="1313677300" name="Picture 1" descr="A blue and green light bulb&#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677300" name="Picture 1" descr="A blue and green light bulb&#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332" cy="875493"/>
                    </a:xfrm>
                    <a:prstGeom prst="rect">
                      <a:avLst/>
                    </a:prstGeom>
                  </pic:spPr>
                </pic:pic>
              </a:graphicData>
            </a:graphic>
          </wp:inline>
        </w:drawing>
      </w:r>
    </w:p>
    <w:p w14:paraId="08B66598" w14:textId="0EC72AFD" w:rsidR="00443FED" w:rsidRPr="000A16A3" w:rsidRDefault="0046699E" w:rsidP="000A16A3">
      <w:pPr>
        <w:jc w:val="center"/>
        <w:rPr>
          <w:sz w:val="32"/>
          <w:szCs w:val="32"/>
          <w:u w:val="single"/>
        </w:rPr>
      </w:pPr>
      <w:proofErr w:type="spellStart"/>
      <w:r>
        <w:rPr>
          <w:sz w:val="32"/>
          <w:szCs w:val="32"/>
          <w:u w:val="single"/>
        </w:rPr>
        <w:t>Llynfi</w:t>
      </w:r>
      <w:proofErr w:type="spellEnd"/>
      <w:r>
        <w:rPr>
          <w:sz w:val="32"/>
          <w:szCs w:val="32"/>
          <w:u w:val="single"/>
        </w:rPr>
        <w:t xml:space="preserve"> Dental F</w:t>
      </w:r>
      <w:r w:rsidR="00443FED" w:rsidRPr="0046699E">
        <w:rPr>
          <w:sz w:val="32"/>
          <w:szCs w:val="32"/>
          <w:u w:val="single"/>
        </w:rPr>
        <w:t xml:space="preserve">ailed </w:t>
      </w:r>
      <w:r>
        <w:rPr>
          <w:sz w:val="32"/>
          <w:szCs w:val="32"/>
          <w:u w:val="single"/>
        </w:rPr>
        <w:t>A</w:t>
      </w:r>
      <w:r w:rsidR="00443FED" w:rsidRPr="0046699E">
        <w:rPr>
          <w:sz w:val="32"/>
          <w:szCs w:val="32"/>
          <w:u w:val="single"/>
        </w:rPr>
        <w:t>ppointments</w:t>
      </w:r>
      <w:r>
        <w:rPr>
          <w:sz w:val="32"/>
          <w:szCs w:val="32"/>
          <w:u w:val="single"/>
        </w:rPr>
        <w:t xml:space="preserve"> Policy</w:t>
      </w:r>
    </w:p>
    <w:p w14:paraId="3DC55411" w14:textId="70A586F3" w:rsidR="00443FED" w:rsidRPr="0046699E" w:rsidRDefault="00443FED" w:rsidP="00443FED">
      <w:pPr>
        <w:rPr>
          <w:sz w:val="24"/>
          <w:szCs w:val="24"/>
        </w:rPr>
      </w:pPr>
      <w:r w:rsidRPr="0046699E">
        <w:rPr>
          <w:sz w:val="24"/>
          <w:szCs w:val="24"/>
        </w:rPr>
        <w:t xml:space="preserve">As a practice, we encourage patients to give as much notice as possible when cancelling appointments. </w:t>
      </w:r>
    </w:p>
    <w:p w14:paraId="253997D6" w14:textId="4CEA4321" w:rsidR="00443FED" w:rsidRPr="0046699E" w:rsidRDefault="00443FED" w:rsidP="00443FED">
      <w:pPr>
        <w:rPr>
          <w:sz w:val="24"/>
          <w:szCs w:val="24"/>
        </w:rPr>
      </w:pPr>
      <w:r w:rsidRPr="0046699E">
        <w:rPr>
          <w:sz w:val="24"/>
          <w:szCs w:val="24"/>
        </w:rPr>
        <w:t>Removal of patients from the practice due to failure to attend is unfortunate. However, the appointments lost could have been used by a patient that was in pain or required other urgent treatment.</w:t>
      </w:r>
    </w:p>
    <w:p w14:paraId="6E0422D9" w14:textId="078A8F68" w:rsidR="00443FED" w:rsidRPr="000A16A3" w:rsidRDefault="00443FED" w:rsidP="00443FED">
      <w:pPr>
        <w:rPr>
          <w:sz w:val="28"/>
          <w:szCs w:val="28"/>
          <w:u w:val="single"/>
        </w:rPr>
      </w:pPr>
      <w:r w:rsidRPr="000A16A3">
        <w:rPr>
          <w:sz w:val="28"/>
          <w:szCs w:val="28"/>
          <w:u w:val="single"/>
        </w:rPr>
        <w:t xml:space="preserve">New NHS Patients </w:t>
      </w:r>
    </w:p>
    <w:p w14:paraId="10C9D38E" w14:textId="2A6C8627" w:rsidR="00443FED" w:rsidRPr="00657E1F" w:rsidRDefault="00443FED" w:rsidP="00443FED">
      <w:pPr>
        <w:rPr>
          <w:b/>
          <w:bCs/>
          <w:sz w:val="24"/>
          <w:szCs w:val="24"/>
        </w:rPr>
      </w:pPr>
      <w:r w:rsidRPr="00657E1F">
        <w:rPr>
          <w:b/>
          <w:bCs/>
          <w:sz w:val="24"/>
          <w:szCs w:val="24"/>
        </w:rPr>
        <w:t>Failed initial appointment or cancelled with less than 24 hours’ notice</w:t>
      </w:r>
      <w:r w:rsidR="00111CD6" w:rsidRPr="00657E1F">
        <w:rPr>
          <w:b/>
          <w:bCs/>
          <w:sz w:val="24"/>
          <w:szCs w:val="24"/>
        </w:rPr>
        <w:t>:</w:t>
      </w:r>
    </w:p>
    <w:p w14:paraId="6AC0C878" w14:textId="773DED1C" w:rsidR="00443FED" w:rsidRPr="0046699E" w:rsidRDefault="00443FED" w:rsidP="00443FED">
      <w:pPr>
        <w:pStyle w:val="ListParagraph"/>
        <w:numPr>
          <w:ilvl w:val="0"/>
          <w:numId w:val="2"/>
        </w:numPr>
        <w:rPr>
          <w:sz w:val="24"/>
          <w:szCs w:val="24"/>
        </w:rPr>
      </w:pPr>
      <w:r w:rsidRPr="0046699E">
        <w:rPr>
          <w:sz w:val="24"/>
          <w:szCs w:val="24"/>
        </w:rPr>
        <w:t>No further appointments will be made unless a genuine reason for failure to attend is notified to the practice.</w:t>
      </w:r>
    </w:p>
    <w:p w14:paraId="2C258156" w14:textId="286BE056" w:rsidR="00443FED" w:rsidRPr="0046699E" w:rsidRDefault="00443FED" w:rsidP="00443FED">
      <w:pPr>
        <w:rPr>
          <w:sz w:val="28"/>
          <w:szCs w:val="28"/>
          <w:u w:val="single"/>
        </w:rPr>
      </w:pPr>
      <w:r w:rsidRPr="0046699E">
        <w:rPr>
          <w:sz w:val="28"/>
          <w:szCs w:val="28"/>
          <w:u w:val="single"/>
        </w:rPr>
        <w:t xml:space="preserve">Existing NHS patients </w:t>
      </w:r>
    </w:p>
    <w:p w14:paraId="05AB8EC9" w14:textId="5BB209A1" w:rsidR="00111CD6" w:rsidRPr="00657E1F" w:rsidRDefault="00443FED" w:rsidP="00111CD6">
      <w:pPr>
        <w:rPr>
          <w:b/>
          <w:bCs/>
          <w:sz w:val="24"/>
          <w:szCs w:val="24"/>
        </w:rPr>
      </w:pPr>
      <w:r w:rsidRPr="00657E1F">
        <w:rPr>
          <w:b/>
          <w:bCs/>
          <w:sz w:val="24"/>
          <w:szCs w:val="24"/>
        </w:rPr>
        <w:t xml:space="preserve">First failed appointment </w:t>
      </w:r>
      <w:r w:rsidR="00111CD6" w:rsidRPr="00657E1F">
        <w:rPr>
          <w:b/>
          <w:bCs/>
          <w:sz w:val="24"/>
          <w:szCs w:val="24"/>
        </w:rPr>
        <w:t>or cancelled with less than 24 hours’ notice:</w:t>
      </w:r>
    </w:p>
    <w:p w14:paraId="46178579" w14:textId="765C3381" w:rsidR="00443FED" w:rsidRPr="0046699E" w:rsidRDefault="0046699E" w:rsidP="00111CD6">
      <w:pPr>
        <w:pStyle w:val="ListParagraph"/>
        <w:numPr>
          <w:ilvl w:val="0"/>
          <w:numId w:val="2"/>
        </w:numPr>
        <w:rPr>
          <w:sz w:val="24"/>
          <w:szCs w:val="24"/>
        </w:rPr>
      </w:pPr>
      <w:r w:rsidRPr="0046699E">
        <w:rPr>
          <w:sz w:val="24"/>
          <w:szCs w:val="24"/>
        </w:rPr>
        <w:t>An SMS</w:t>
      </w:r>
      <w:r w:rsidR="00111CD6" w:rsidRPr="0046699E">
        <w:rPr>
          <w:sz w:val="24"/>
          <w:szCs w:val="24"/>
        </w:rPr>
        <w:t xml:space="preserve"> will be sent asking you to contact practice and rebook the appointment, and that further failure will result in deregistration.</w:t>
      </w:r>
    </w:p>
    <w:p w14:paraId="7A99A291" w14:textId="4B58594F" w:rsidR="00111CD6" w:rsidRPr="00657E1F" w:rsidRDefault="00111CD6" w:rsidP="00111CD6">
      <w:pPr>
        <w:rPr>
          <w:b/>
          <w:bCs/>
          <w:sz w:val="24"/>
          <w:szCs w:val="24"/>
        </w:rPr>
      </w:pPr>
      <w:r w:rsidRPr="00657E1F">
        <w:rPr>
          <w:b/>
          <w:bCs/>
          <w:sz w:val="24"/>
          <w:szCs w:val="24"/>
        </w:rPr>
        <w:t xml:space="preserve">Second failed appointment (within a </w:t>
      </w:r>
      <w:r w:rsidR="0046699E" w:rsidRPr="00657E1F">
        <w:rPr>
          <w:b/>
          <w:bCs/>
          <w:sz w:val="24"/>
          <w:szCs w:val="24"/>
        </w:rPr>
        <w:t>2-year</w:t>
      </w:r>
      <w:r w:rsidRPr="00657E1F">
        <w:rPr>
          <w:b/>
          <w:bCs/>
          <w:sz w:val="24"/>
          <w:szCs w:val="24"/>
        </w:rPr>
        <w:t xml:space="preserve"> period) or cancelled with less than 24 hours’ notice:</w:t>
      </w:r>
    </w:p>
    <w:p w14:paraId="0EACD77B" w14:textId="7AF08131" w:rsidR="00111CD6" w:rsidRDefault="00111CD6" w:rsidP="00111CD6">
      <w:pPr>
        <w:pStyle w:val="ListParagraph"/>
        <w:numPr>
          <w:ilvl w:val="0"/>
          <w:numId w:val="2"/>
        </w:numPr>
        <w:rPr>
          <w:sz w:val="24"/>
          <w:szCs w:val="24"/>
        </w:rPr>
      </w:pPr>
      <w:r w:rsidRPr="0046699E">
        <w:rPr>
          <w:sz w:val="24"/>
          <w:szCs w:val="24"/>
        </w:rPr>
        <w:t>You will be sent a letter of deregistration and will not be accepted for any further NHS courses of treatment at the practice</w:t>
      </w:r>
      <w:r w:rsidR="0046699E" w:rsidRPr="0046699E">
        <w:rPr>
          <w:sz w:val="24"/>
          <w:szCs w:val="24"/>
        </w:rPr>
        <w:t>.</w:t>
      </w:r>
    </w:p>
    <w:p w14:paraId="71FE1D3A" w14:textId="1BF74AF5" w:rsidR="0046699E" w:rsidRDefault="0046699E" w:rsidP="0046699E">
      <w:pPr>
        <w:rPr>
          <w:sz w:val="28"/>
          <w:szCs w:val="28"/>
          <w:u w:val="single"/>
        </w:rPr>
      </w:pPr>
      <w:r w:rsidRPr="0046699E">
        <w:rPr>
          <w:sz w:val="28"/>
          <w:szCs w:val="28"/>
          <w:u w:val="single"/>
        </w:rPr>
        <w:t xml:space="preserve">Private Patients </w:t>
      </w:r>
    </w:p>
    <w:p w14:paraId="1359C5A7" w14:textId="62F86B82" w:rsidR="0046699E" w:rsidRPr="00657E1F" w:rsidRDefault="0046699E" w:rsidP="0046699E">
      <w:pPr>
        <w:rPr>
          <w:b/>
          <w:bCs/>
          <w:sz w:val="24"/>
          <w:szCs w:val="24"/>
        </w:rPr>
      </w:pPr>
      <w:r w:rsidRPr="00657E1F">
        <w:rPr>
          <w:b/>
          <w:bCs/>
          <w:sz w:val="24"/>
          <w:szCs w:val="24"/>
        </w:rPr>
        <w:t>First failed appointment or cancelled with less than 24 hours’ notice:</w:t>
      </w:r>
    </w:p>
    <w:p w14:paraId="35432D28" w14:textId="3A79E825" w:rsidR="0046699E" w:rsidRPr="0046699E" w:rsidRDefault="0046699E" w:rsidP="0046699E">
      <w:pPr>
        <w:pStyle w:val="ListParagraph"/>
        <w:numPr>
          <w:ilvl w:val="0"/>
          <w:numId w:val="2"/>
        </w:numPr>
        <w:rPr>
          <w:b/>
          <w:bCs/>
          <w:sz w:val="24"/>
          <w:szCs w:val="24"/>
        </w:rPr>
      </w:pPr>
      <w:r w:rsidRPr="0046699E">
        <w:rPr>
          <w:sz w:val="24"/>
          <w:szCs w:val="24"/>
        </w:rPr>
        <w:t>An SMS will be sent asking you to contact practice and rebook the appointment</w:t>
      </w:r>
      <w:r>
        <w:rPr>
          <w:sz w:val="24"/>
          <w:szCs w:val="24"/>
        </w:rPr>
        <w:t xml:space="preserve">. You will lose </w:t>
      </w:r>
      <w:r w:rsidR="004C0565">
        <w:rPr>
          <w:sz w:val="24"/>
          <w:szCs w:val="24"/>
        </w:rPr>
        <w:t>any advanced payments /</w:t>
      </w:r>
      <w:r>
        <w:rPr>
          <w:sz w:val="24"/>
          <w:szCs w:val="24"/>
        </w:rPr>
        <w:t>deposit</w:t>
      </w:r>
      <w:r w:rsidR="004C0565">
        <w:rPr>
          <w:sz w:val="24"/>
          <w:szCs w:val="24"/>
        </w:rPr>
        <w:t>s</w:t>
      </w:r>
      <w:r>
        <w:rPr>
          <w:sz w:val="24"/>
          <w:szCs w:val="24"/>
        </w:rPr>
        <w:t xml:space="preserve"> and be asked to pay another to rebook.</w:t>
      </w:r>
    </w:p>
    <w:p w14:paraId="04FB7EF9" w14:textId="649726A7" w:rsidR="0046699E" w:rsidRPr="00657E1F" w:rsidRDefault="0046699E" w:rsidP="0046699E">
      <w:pPr>
        <w:ind w:left="360"/>
        <w:rPr>
          <w:b/>
          <w:bCs/>
          <w:sz w:val="24"/>
          <w:szCs w:val="24"/>
        </w:rPr>
      </w:pPr>
      <w:r w:rsidRPr="00657E1F">
        <w:rPr>
          <w:b/>
          <w:bCs/>
          <w:sz w:val="24"/>
          <w:szCs w:val="24"/>
        </w:rPr>
        <w:t>Second failed appointment (within a 2-year period) or cancelled with less than 24 hours’ notice:</w:t>
      </w:r>
    </w:p>
    <w:p w14:paraId="3543A8DA" w14:textId="71BF5CAB" w:rsidR="0046699E" w:rsidRPr="0046699E" w:rsidRDefault="0046699E" w:rsidP="0046699E">
      <w:pPr>
        <w:pStyle w:val="ListParagraph"/>
        <w:numPr>
          <w:ilvl w:val="0"/>
          <w:numId w:val="2"/>
        </w:numPr>
        <w:rPr>
          <w:sz w:val="24"/>
          <w:szCs w:val="24"/>
        </w:rPr>
      </w:pPr>
      <w:r w:rsidRPr="0046699E">
        <w:rPr>
          <w:sz w:val="24"/>
          <w:szCs w:val="24"/>
        </w:rPr>
        <w:t>You will be asked to pay 100% upfront to rebook.</w:t>
      </w:r>
    </w:p>
    <w:p w14:paraId="146A17B0" w14:textId="0B6FDFAD" w:rsidR="0046699E" w:rsidRDefault="0046699E" w:rsidP="0046699E">
      <w:pPr>
        <w:rPr>
          <w:sz w:val="28"/>
          <w:szCs w:val="28"/>
          <w:u w:val="single"/>
        </w:rPr>
      </w:pPr>
      <w:r w:rsidRPr="0046699E">
        <w:rPr>
          <w:sz w:val="28"/>
          <w:szCs w:val="28"/>
          <w:u w:val="single"/>
        </w:rPr>
        <w:t xml:space="preserve">DPAS Patients </w:t>
      </w:r>
    </w:p>
    <w:p w14:paraId="58E6C131" w14:textId="3FC91B7D" w:rsidR="0046699E" w:rsidRPr="00657E1F" w:rsidRDefault="0046699E" w:rsidP="0046699E">
      <w:pPr>
        <w:rPr>
          <w:b/>
          <w:bCs/>
          <w:sz w:val="24"/>
          <w:szCs w:val="24"/>
        </w:rPr>
      </w:pPr>
      <w:r w:rsidRPr="00657E1F">
        <w:rPr>
          <w:b/>
          <w:bCs/>
          <w:sz w:val="24"/>
          <w:szCs w:val="24"/>
        </w:rPr>
        <w:t>First failed appointment or cancelled with less than 24 hours’ notice – Exam or Hygiene appointment:</w:t>
      </w:r>
    </w:p>
    <w:p w14:paraId="58AAFB1C" w14:textId="22A76FA4" w:rsidR="0046699E" w:rsidRPr="0046699E" w:rsidRDefault="0046699E" w:rsidP="0046699E">
      <w:pPr>
        <w:pStyle w:val="ListParagraph"/>
        <w:numPr>
          <w:ilvl w:val="0"/>
          <w:numId w:val="2"/>
        </w:numPr>
        <w:rPr>
          <w:b/>
          <w:bCs/>
          <w:sz w:val="24"/>
          <w:szCs w:val="24"/>
        </w:rPr>
      </w:pPr>
      <w:r w:rsidRPr="0046699E">
        <w:rPr>
          <w:sz w:val="24"/>
          <w:szCs w:val="24"/>
        </w:rPr>
        <w:t>An SMS will be sent asking you to contact practice and rebook the appointment.</w:t>
      </w:r>
      <w:r w:rsidR="000A16A3" w:rsidRPr="000A16A3">
        <w:rPr>
          <w:b/>
          <w:bCs/>
          <w:sz w:val="24"/>
          <w:szCs w:val="24"/>
        </w:rPr>
        <w:t xml:space="preserve"> </w:t>
      </w:r>
    </w:p>
    <w:p w14:paraId="64A522CB" w14:textId="2104543E" w:rsidR="0046699E" w:rsidRPr="00657E1F" w:rsidRDefault="0046699E" w:rsidP="000A16A3">
      <w:pPr>
        <w:rPr>
          <w:b/>
          <w:bCs/>
          <w:sz w:val="24"/>
          <w:szCs w:val="24"/>
        </w:rPr>
      </w:pPr>
      <w:r w:rsidRPr="00657E1F">
        <w:rPr>
          <w:b/>
          <w:bCs/>
          <w:sz w:val="24"/>
          <w:szCs w:val="24"/>
        </w:rPr>
        <w:t>Second failed appointment (within a 2-year period) or cancelled with less than 24 hours’ notice</w:t>
      </w:r>
      <w:r w:rsidR="000A16A3" w:rsidRPr="00657E1F">
        <w:rPr>
          <w:b/>
          <w:bCs/>
          <w:sz w:val="24"/>
          <w:szCs w:val="24"/>
        </w:rPr>
        <w:t xml:space="preserve"> - Exam or Hygiene appointment:</w:t>
      </w:r>
    </w:p>
    <w:p w14:paraId="1069D099" w14:textId="03689028" w:rsidR="0046699E" w:rsidRPr="000A16A3" w:rsidRDefault="000A16A3" w:rsidP="0046699E">
      <w:pPr>
        <w:pStyle w:val="ListParagraph"/>
        <w:numPr>
          <w:ilvl w:val="0"/>
          <w:numId w:val="2"/>
        </w:numPr>
        <w:rPr>
          <w:sz w:val="24"/>
          <w:szCs w:val="24"/>
        </w:rPr>
      </w:pPr>
      <w:r w:rsidRPr="000A16A3">
        <w:rPr>
          <w:sz w:val="24"/>
          <w:szCs w:val="24"/>
        </w:rPr>
        <w:t xml:space="preserve">An advisory letter will be sent, </w:t>
      </w:r>
      <w:r w:rsidR="004C0565">
        <w:rPr>
          <w:sz w:val="24"/>
          <w:szCs w:val="24"/>
        </w:rPr>
        <w:t xml:space="preserve">informing you that </w:t>
      </w:r>
      <w:r w:rsidRPr="000A16A3">
        <w:rPr>
          <w:sz w:val="24"/>
          <w:szCs w:val="24"/>
        </w:rPr>
        <w:t>the appointment</w:t>
      </w:r>
      <w:r w:rsidR="004C0565">
        <w:rPr>
          <w:sz w:val="24"/>
          <w:szCs w:val="24"/>
        </w:rPr>
        <w:t xml:space="preserve"> failed will </w:t>
      </w:r>
      <w:r w:rsidRPr="000A16A3">
        <w:rPr>
          <w:sz w:val="24"/>
          <w:szCs w:val="24"/>
        </w:rPr>
        <w:t xml:space="preserve"> be deducted from your DPAS allowance and your next appointment </w:t>
      </w:r>
      <w:r w:rsidR="004C0565">
        <w:rPr>
          <w:sz w:val="24"/>
          <w:szCs w:val="24"/>
        </w:rPr>
        <w:t>will be</w:t>
      </w:r>
      <w:r w:rsidRPr="000A16A3">
        <w:rPr>
          <w:sz w:val="24"/>
          <w:szCs w:val="24"/>
        </w:rPr>
        <w:t xml:space="preserve"> postponed until your next</w:t>
      </w:r>
      <w:r>
        <w:rPr>
          <w:sz w:val="24"/>
          <w:szCs w:val="24"/>
        </w:rPr>
        <w:t xml:space="preserve"> </w:t>
      </w:r>
      <w:r w:rsidRPr="000A16A3">
        <w:rPr>
          <w:sz w:val="24"/>
          <w:szCs w:val="24"/>
        </w:rPr>
        <w:t>recall interval.</w:t>
      </w:r>
      <w:r>
        <w:rPr>
          <w:sz w:val="24"/>
          <w:szCs w:val="24"/>
        </w:rPr>
        <w:t xml:space="preserve"> </w:t>
      </w:r>
      <w:r w:rsidRPr="000A16A3">
        <w:rPr>
          <w:sz w:val="24"/>
          <w:szCs w:val="24"/>
        </w:rPr>
        <w:t xml:space="preserve">If you wish to be seen sooner, you have the option to pay </w:t>
      </w:r>
      <w:r w:rsidR="007B2F2F">
        <w:rPr>
          <w:sz w:val="24"/>
          <w:szCs w:val="24"/>
        </w:rPr>
        <w:t xml:space="preserve">for </w:t>
      </w:r>
      <w:r w:rsidRPr="000A16A3">
        <w:rPr>
          <w:sz w:val="24"/>
          <w:szCs w:val="24"/>
        </w:rPr>
        <w:t>an additional appointment.</w:t>
      </w:r>
    </w:p>
    <w:p w14:paraId="5DB425ED" w14:textId="503EC00D" w:rsidR="000A16A3" w:rsidRPr="00657E1F" w:rsidRDefault="000A16A3" w:rsidP="000A16A3">
      <w:pPr>
        <w:ind w:left="360"/>
        <w:rPr>
          <w:b/>
          <w:bCs/>
          <w:sz w:val="24"/>
          <w:szCs w:val="24"/>
        </w:rPr>
      </w:pPr>
      <w:r w:rsidRPr="00657E1F">
        <w:rPr>
          <w:b/>
          <w:bCs/>
          <w:sz w:val="24"/>
          <w:szCs w:val="24"/>
        </w:rPr>
        <w:t>If the appointment is for treatment:</w:t>
      </w:r>
    </w:p>
    <w:p w14:paraId="39E71DCC" w14:textId="35CFF9C6" w:rsidR="000A16A3" w:rsidRPr="000A16A3" w:rsidRDefault="000A16A3" w:rsidP="000A16A3">
      <w:pPr>
        <w:pStyle w:val="ListParagraph"/>
        <w:numPr>
          <w:ilvl w:val="0"/>
          <w:numId w:val="2"/>
        </w:numPr>
        <w:rPr>
          <w:sz w:val="24"/>
          <w:szCs w:val="24"/>
        </w:rPr>
      </w:pPr>
      <w:r w:rsidRPr="000A16A3">
        <w:rPr>
          <w:sz w:val="24"/>
          <w:szCs w:val="24"/>
        </w:rPr>
        <w:t>You wil</w:t>
      </w:r>
      <w:r>
        <w:rPr>
          <w:sz w:val="24"/>
          <w:szCs w:val="24"/>
        </w:rPr>
        <w:t>l</w:t>
      </w:r>
      <w:r w:rsidRPr="000A16A3">
        <w:rPr>
          <w:sz w:val="24"/>
          <w:szCs w:val="24"/>
        </w:rPr>
        <w:t xml:space="preserve"> be charged a missed appointment fee</w:t>
      </w:r>
      <w:r w:rsidR="00622A98">
        <w:rPr>
          <w:sz w:val="24"/>
          <w:szCs w:val="24"/>
        </w:rPr>
        <w:t xml:space="preserve"> of £20.00</w:t>
      </w:r>
    </w:p>
    <w:p w14:paraId="2AB50A17" w14:textId="77777777" w:rsidR="00E87EF7" w:rsidRDefault="00E87EF7" w:rsidP="00E87EF7">
      <w:pPr>
        <w:rPr>
          <w:sz w:val="28"/>
          <w:szCs w:val="28"/>
          <w:u w:val="single"/>
        </w:rPr>
      </w:pPr>
      <w:r w:rsidRPr="00E87EF7">
        <w:rPr>
          <w:sz w:val="28"/>
          <w:szCs w:val="28"/>
          <w:u w:val="single"/>
        </w:rPr>
        <w:lastRenderedPageBreak/>
        <w:t xml:space="preserve">Text and Email Reminders </w:t>
      </w:r>
    </w:p>
    <w:p w14:paraId="7C7821BC" w14:textId="77777777" w:rsidR="00E87EF7" w:rsidRPr="00E87EF7" w:rsidRDefault="00E87EF7" w:rsidP="00E87EF7">
      <w:pPr>
        <w:rPr>
          <w:sz w:val="28"/>
          <w:szCs w:val="28"/>
          <w:u w:val="single"/>
        </w:rPr>
      </w:pPr>
    </w:p>
    <w:p w14:paraId="7E50D670" w14:textId="189B7D50" w:rsidR="00E87EF7" w:rsidRPr="00E87EF7" w:rsidRDefault="00E87EF7" w:rsidP="00E87EF7">
      <w:pPr>
        <w:rPr>
          <w:sz w:val="24"/>
          <w:szCs w:val="24"/>
        </w:rPr>
      </w:pPr>
      <w:r w:rsidRPr="00E87EF7">
        <w:rPr>
          <w:sz w:val="24"/>
          <w:szCs w:val="24"/>
        </w:rPr>
        <w:t>To help our patients and remind you of booked appointments, we offer a free text and email. All text messages and emails sent by our system are logged when successfully sent.</w:t>
      </w:r>
    </w:p>
    <w:p w14:paraId="7E3F8ED4" w14:textId="77777777" w:rsidR="00E87EF7" w:rsidRPr="00E87EF7" w:rsidRDefault="00E87EF7" w:rsidP="00E87EF7">
      <w:pPr>
        <w:rPr>
          <w:sz w:val="24"/>
          <w:szCs w:val="24"/>
        </w:rPr>
      </w:pPr>
      <w:r w:rsidRPr="00E87EF7">
        <w:rPr>
          <w:sz w:val="24"/>
          <w:szCs w:val="24"/>
        </w:rPr>
        <w:t>It is your responsibility to check texts and emails and to inform us of any changes to your contact details. We will assume that you have received your reminder if it has been logged as successfully sent.</w:t>
      </w:r>
    </w:p>
    <w:p w14:paraId="5343537D" w14:textId="67575CDD" w:rsidR="0046699E" w:rsidRPr="00E87EF7" w:rsidRDefault="00E87EF7" w:rsidP="00E87EF7">
      <w:pPr>
        <w:rPr>
          <w:sz w:val="24"/>
          <w:szCs w:val="24"/>
        </w:rPr>
      </w:pPr>
      <w:r w:rsidRPr="00E87EF7">
        <w:rPr>
          <w:sz w:val="24"/>
          <w:szCs w:val="24"/>
        </w:rPr>
        <w:t>Please note, text messages and emails are sent out of courtesy, not necessity. It is your responsibility to turn up for an appointment on time. Failure of the reminder system for any reason is not sufficient reason for failing to attend your appointment.</w:t>
      </w:r>
    </w:p>
    <w:p w14:paraId="6AA2C536" w14:textId="77777777" w:rsidR="0046699E" w:rsidRPr="0046699E" w:rsidRDefault="0046699E" w:rsidP="0046699E">
      <w:pPr>
        <w:rPr>
          <w:sz w:val="28"/>
          <w:szCs w:val="28"/>
          <w:u w:val="single"/>
        </w:rPr>
      </w:pPr>
    </w:p>
    <w:p w14:paraId="0B5000CB" w14:textId="77777777" w:rsidR="00443FED" w:rsidRPr="00111CD6" w:rsidRDefault="00443FED" w:rsidP="00443FED"/>
    <w:sectPr w:rsidR="00443FED" w:rsidRPr="00111CD6" w:rsidSect="00466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450"/>
    <w:multiLevelType w:val="hybridMultilevel"/>
    <w:tmpl w:val="32B8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B024B"/>
    <w:multiLevelType w:val="hybridMultilevel"/>
    <w:tmpl w:val="2672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6050271">
    <w:abstractNumId w:val="1"/>
  </w:num>
  <w:num w:numId="2" w16cid:durableId="141702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ED"/>
    <w:rsid w:val="000A16A3"/>
    <w:rsid w:val="00111CD6"/>
    <w:rsid w:val="002F1BA4"/>
    <w:rsid w:val="00443FED"/>
    <w:rsid w:val="0046699E"/>
    <w:rsid w:val="004C0565"/>
    <w:rsid w:val="00622A98"/>
    <w:rsid w:val="00657E1F"/>
    <w:rsid w:val="007964A7"/>
    <w:rsid w:val="007B2F2F"/>
    <w:rsid w:val="007E1672"/>
    <w:rsid w:val="00B30335"/>
    <w:rsid w:val="00E87EF7"/>
    <w:rsid w:val="00E9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389C"/>
  <w15:chartTrackingRefBased/>
  <w15:docId w15:val="{CF24ED5A-E32F-4E82-82F9-CA381FE6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Llynfi Surgery</dc:creator>
  <cp:keywords/>
  <dc:description/>
  <cp:lastModifiedBy>Llynfi Surgery</cp:lastModifiedBy>
  <cp:revision>2</cp:revision>
  <cp:lastPrinted>2023-09-27T14:12:00Z</cp:lastPrinted>
  <dcterms:created xsi:type="dcterms:W3CDTF">2023-09-27T15:19:00Z</dcterms:created>
  <dcterms:modified xsi:type="dcterms:W3CDTF">2023-09-27T15:19:00Z</dcterms:modified>
</cp:coreProperties>
</file>